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EBA7" w14:textId="68F97DC9" w:rsidR="001908E4" w:rsidRPr="00F77367" w:rsidRDefault="00F77367" w:rsidP="00F77367">
      <w:pPr>
        <w:ind w:left="-357" w:right="-692"/>
        <w:jc w:val="center"/>
        <w:rPr>
          <w:rFonts w:ascii="Verdana" w:hAnsi="Verdana"/>
          <w:b/>
          <w:bCs/>
          <w:smallCaps/>
          <w:sz w:val="24"/>
          <w:szCs w:val="24"/>
          <w:u w:val="single"/>
        </w:rPr>
      </w:pPr>
      <w:r w:rsidRPr="00F77367">
        <w:rPr>
          <w:rFonts w:ascii="Verdana" w:hAnsi="Verdana"/>
          <w:b/>
          <w:bCs/>
          <w:smallCaps/>
          <w:sz w:val="24"/>
          <w:szCs w:val="24"/>
          <w:u w:val="single"/>
        </w:rPr>
        <w:t>Divergência</w:t>
      </w:r>
      <w:r>
        <w:rPr>
          <w:rFonts w:ascii="Verdana" w:hAnsi="Verdana"/>
          <w:b/>
          <w:bCs/>
          <w:smallCaps/>
          <w:sz w:val="24"/>
          <w:szCs w:val="24"/>
          <w:u w:val="single"/>
        </w:rPr>
        <w:t xml:space="preserve"> </w:t>
      </w:r>
      <w:r w:rsidRPr="00F77367">
        <w:rPr>
          <w:rFonts w:ascii="Verdana" w:hAnsi="Verdana"/>
          <w:b/>
          <w:bCs/>
          <w:smallCaps/>
          <w:sz w:val="24"/>
          <w:szCs w:val="24"/>
          <w:u w:val="single"/>
        </w:rPr>
        <w:t>de Crédito Administrativa</w:t>
      </w:r>
    </w:p>
    <w:p w14:paraId="3C54AE70" w14:textId="77777777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11E60D92" w14:textId="18BB78B6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B128EE5" w14:textId="4200CA8C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3367314E" w14:textId="18DB4C03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FFFDE4A" w14:textId="0E0C736B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0EB48BF8" w14:textId="3F6A5022" w:rsidR="00DB2552" w:rsidRDefault="00DB2552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5B46963" w14:textId="77777777" w:rsidR="00DB2552" w:rsidRDefault="00DB2552" w:rsidP="00DB2552">
      <w:pPr>
        <w:pStyle w:val="SemEspaamento"/>
        <w:spacing w:line="340" w:lineRule="exact"/>
        <w:ind w:right="-692"/>
        <w:contextualSpacing/>
        <w:jc w:val="both"/>
        <w:rPr>
          <w:rFonts w:ascii="Verdana" w:hAnsi="Verdana"/>
          <w:sz w:val="20"/>
          <w:szCs w:val="20"/>
        </w:rPr>
      </w:pPr>
    </w:p>
    <w:p w14:paraId="254E239E" w14:textId="77777777" w:rsidR="00C43BBE" w:rsidRDefault="00C43BBE" w:rsidP="00DB2552">
      <w:pPr>
        <w:pStyle w:val="SemEspaamento"/>
        <w:spacing w:line="340" w:lineRule="exact"/>
        <w:ind w:right="-692"/>
        <w:contextualSpacing/>
        <w:jc w:val="both"/>
        <w:rPr>
          <w:rFonts w:ascii="Verdana" w:hAnsi="Verdana"/>
          <w:sz w:val="20"/>
          <w:szCs w:val="20"/>
        </w:rPr>
      </w:pPr>
    </w:p>
    <w:p w14:paraId="393D6945" w14:textId="03FC3B76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7E81C49A" w14:textId="77777777" w:rsidR="00EF201D" w:rsidRDefault="00EF201D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F800289" w14:textId="5E84FE5E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F1F43ED" w14:textId="73B3EC3F" w:rsidR="00F77367" w:rsidRDefault="00F77367" w:rsidP="00F77367">
      <w:pPr>
        <w:pStyle w:val="SemEspaamento"/>
        <w:spacing w:line="340" w:lineRule="exact"/>
        <w:ind w:left="-357" w:right="-692"/>
        <w:contextualSpacing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Rio de Janeiro, </w:t>
      </w:r>
      <w:r w:rsidR="00C71FE1">
        <w:rPr>
          <w:rFonts w:ascii="Verdana" w:hAnsi="Verdana"/>
          <w:color w:val="FF0000"/>
          <w:sz w:val="20"/>
          <w:szCs w:val="20"/>
        </w:rPr>
        <w:t>dia</w:t>
      </w:r>
      <w:r w:rsidRPr="00F77367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</w:t>
      </w:r>
      <w:r w:rsidR="00C71FE1">
        <w:rPr>
          <w:rFonts w:ascii="Verdana" w:hAnsi="Verdana"/>
          <w:color w:val="FF0000"/>
          <w:sz w:val="20"/>
          <w:szCs w:val="20"/>
        </w:rPr>
        <w:t>mês</w:t>
      </w:r>
      <w:r w:rsidRPr="00F77367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</w:t>
      </w:r>
      <w:r w:rsidR="00C71FE1" w:rsidRPr="00C71FE1">
        <w:rPr>
          <w:rFonts w:ascii="Verdana" w:hAnsi="Verdana"/>
          <w:color w:val="FF0000"/>
          <w:sz w:val="20"/>
          <w:szCs w:val="20"/>
        </w:rPr>
        <w:t>ano</w:t>
      </w:r>
      <w:r>
        <w:rPr>
          <w:rFonts w:ascii="Verdana" w:hAnsi="Verdana"/>
          <w:sz w:val="20"/>
          <w:szCs w:val="20"/>
        </w:rPr>
        <w:t>.</w:t>
      </w:r>
    </w:p>
    <w:p w14:paraId="381DA92F" w14:textId="64F03741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E84A7E1" w14:textId="44F234C3" w:rsidR="00F77367" w:rsidRDefault="00F77367" w:rsidP="00F77367">
      <w:pPr>
        <w:pStyle w:val="SemEspaamento"/>
        <w:spacing w:line="340" w:lineRule="exact"/>
        <w:ind w:left="-357" w:right="-692"/>
        <w:contextualSpacing/>
        <w:jc w:val="right"/>
        <w:rPr>
          <w:rFonts w:ascii="Verdana" w:hAnsi="Verdana"/>
          <w:sz w:val="20"/>
          <w:szCs w:val="20"/>
        </w:rPr>
      </w:pPr>
    </w:p>
    <w:p w14:paraId="310E563D" w14:textId="518D56A1" w:rsidR="00F77367" w:rsidRDefault="00F77367" w:rsidP="00C71FE1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  <w:r w:rsidRPr="184131B5">
        <w:rPr>
          <w:rFonts w:ascii="Verdana" w:hAnsi="Verdana"/>
          <w:sz w:val="20"/>
          <w:szCs w:val="20"/>
        </w:rPr>
        <w:t xml:space="preserve">Ao Administrador Judicial </w:t>
      </w:r>
      <w:r w:rsidR="00EF201D" w:rsidRPr="184131B5">
        <w:rPr>
          <w:rFonts w:ascii="Verdana" w:hAnsi="Verdana"/>
          <w:sz w:val="20"/>
          <w:szCs w:val="20"/>
        </w:rPr>
        <w:t>Rücker e Longo Advogados responsável pela condução d</w:t>
      </w:r>
      <w:r w:rsidRPr="184131B5">
        <w:rPr>
          <w:rFonts w:ascii="Verdana" w:hAnsi="Verdana"/>
          <w:sz w:val="20"/>
          <w:szCs w:val="20"/>
        </w:rPr>
        <w:t xml:space="preserve">a </w:t>
      </w:r>
      <w:r w:rsidR="00C43BBE">
        <w:rPr>
          <w:rFonts w:ascii="Verdana" w:hAnsi="Verdana"/>
          <w:sz w:val="20"/>
          <w:szCs w:val="20"/>
        </w:rPr>
        <w:t>f</w:t>
      </w:r>
      <w:r w:rsidR="06FCF36E" w:rsidRPr="184131B5">
        <w:rPr>
          <w:rFonts w:ascii="Verdana" w:hAnsi="Verdana"/>
          <w:sz w:val="20"/>
          <w:szCs w:val="20"/>
        </w:rPr>
        <w:t>alência</w:t>
      </w:r>
      <w:r w:rsidRPr="184131B5">
        <w:rPr>
          <w:rFonts w:ascii="Verdana" w:hAnsi="Verdana"/>
          <w:sz w:val="20"/>
          <w:szCs w:val="20"/>
        </w:rPr>
        <w:t xml:space="preserve"> do Grupo </w:t>
      </w:r>
      <w:r w:rsidR="00A65BA1" w:rsidRPr="184131B5">
        <w:rPr>
          <w:rFonts w:ascii="Verdana" w:hAnsi="Verdana"/>
          <w:sz w:val="20"/>
          <w:szCs w:val="20"/>
        </w:rPr>
        <w:t>Health Sculp</w:t>
      </w:r>
      <w:r w:rsidR="00C71FE1" w:rsidRPr="184131B5">
        <w:rPr>
          <w:rFonts w:ascii="Verdana" w:hAnsi="Verdana"/>
          <w:sz w:val="20"/>
          <w:szCs w:val="20"/>
        </w:rPr>
        <w:t xml:space="preserve"> (processo nº </w:t>
      </w:r>
      <w:r w:rsidR="00A65BA1" w:rsidRPr="184131B5">
        <w:rPr>
          <w:rFonts w:ascii="Verdana" w:hAnsi="Verdana"/>
          <w:sz w:val="20"/>
          <w:szCs w:val="20"/>
        </w:rPr>
        <w:t>0816073-69.2024.8.19.0001</w:t>
      </w:r>
      <w:r w:rsidR="00C71FE1" w:rsidRPr="184131B5">
        <w:rPr>
          <w:rFonts w:ascii="Verdana" w:hAnsi="Verdana"/>
          <w:sz w:val="20"/>
          <w:szCs w:val="20"/>
        </w:rPr>
        <w:t>)</w:t>
      </w:r>
      <w:r w:rsidRPr="184131B5">
        <w:rPr>
          <w:rFonts w:ascii="Verdana" w:hAnsi="Verdana"/>
          <w:sz w:val="20"/>
          <w:szCs w:val="20"/>
        </w:rPr>
        <w:t>.</w:t>
      </w:r>
    </w:p>
    <w:p w14:paraId="61C93999" w14:textId="7FB37D2B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3D5CB9D" w14:textId="26D91E0F" w:rsidR="00F77367" w:rsidRDefault="00F77367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(Nome completo do credor)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(nacionalidade)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(estado civil)</w:t>
      </w:r>
      <w:r>
        <w:rPr>
          <w:rFonts w:ascii="Verdana" w:hAnsi="Verdana"/>
          <w:sz w:val="20"/>
          <w:szCs w:val="20"/>
        </w:rPr>
        <w:t xml:space="preserve">, </w:t>
      </w:r>
      <w:r w:rsidRPr="00F77367">
        <w:rPr>
          <w:rFonts w:ascii="Verdana" w:hAnsi="Verdana"/>
          <w:color w:val="FF0000"/>
          <w:sz w:val="20"/>
          <w:szCs w:val="20"/>
        </w:rPr>
        <w:t>(profissão)</w:t>
      </w:r>
      <w:r>
        <w:rPr>
          <w:rFonts w:ascii="Verdana" w:hAnsi="Verdana"/>
          <w:sz w:val="20"/>
          <w:szCs w:val="20"/>
        </w:rPr>
        <w:t>, inscrito no CPF/</w:t>
      </w:r>
      <w:r w:rsidR="00C71FE1">
        <w:rPr>
          <w:rFonts w:ascii="Verdana" w:hAnsi="Verdana"/>
          <w:sz w:val="20"/>
          <w:szCs w:val="20"/>
        </w:rPr>
        <w:t>CNPJ</w:t>
      </w:r>
      <w:r>
        <w:rPr>
          <w:rFonts w:ascii="Verdana" w:hAnsi="Verdana"/>
          <w:sz w:val="20"/>
          <w:szCs w:val="20"/>
        </w:rPr>
        <w:t xml:space="preserve"> sob o nº </w:t>
      </w:r>
      <w:r w:rsidRPr="00F77367">
        <w:rPr>
          <w:rFonts w:ascii="Verdana" w:hAnsi="Verdana"/>
          <w:color w:val="FF0000"/>
          <w:sz w:val="20"/>
          <w:szCs w:val="20"/>
        </w:rPr>
        <w:t xml:space="preserve">XXXX </w:t>
      </w:r>
      <w:r>
        <w:rPr>
          <w:rFonts w:ascii="Verdana" w:hAnsi="Verdana"/>
          <w:sz w:val="20"/>
          <w:szCs w:val="20"/>
        </w:rPr>
        <w:t xml:space="preserve">e com documento de identificação nº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residente e domiciliado à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, na cidade de </w:t>
      </w:r>
      <w:r w:rsidRPr="00F77367">
        <w:rPr>
          <w:rFonts w:ascii="Verdana" w:hAnsi="Verdana"/>
          <w:color w:val="FF0000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>,</w:t>
      </w:r>
      <w:r w:rsidR="00C71FE1">
        <w:rPr>
          <w:rFonts w:ascii="Verdana" w:hAnsi="Verdana"/>
          <w:sz w:val="20"/>
          <w:szCs w:val="20"/>
        </w:rPr>
        <w:t xml:space="preserve"> Estado </w:t>
      </w:r>
      <w:r w:rsidR="00C71FE1" w:rsidRPr="00F77367">
        <w:rPr>
          <w:rFonts w:ascii="Verdana" w:hAnsi="Verdana"/>
          <w:color w:val="FF0000"/>
          <w:sz w:val="20"/>
          <w:szCs w:val="20"/>
        </w:rPr>
        <w:t>XXXX</w:t>
      </w:r>
      <w:r w:rsidR="00C71FE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vem apresentar </w:t>
      </w:r>
      <w:r w:rsidRPr="00F77367">
        <w:rPr>
          <w:rFonts w:ascii="Verdana" w:hAnsi="Verdana"/>
          <w:b/>
          <w:bCs/>
          <w:smallCaps/>
          <w:sz w:val="20"/>
          <w:szCs w:val="20"/>
        </w:rPr>
        <w:t>Divergência Administrativa de Crédito</w:t>
      </w:r>
      <w:r>
        <w:rPr>
          <w:rFonts w:ascii="Verdana" w:hAnsi="Verdana"/>
          <w:sz w:val="20"/>
          <w:szCs w:val="20"/>
        </w:rPr>
        <w:t>, com fundamento no artigo 7º, §1º da Lei nº 11.101/2005</w:t>
      </w:r>
      <w:r w:rsidR="00C23B3E">
        <w:rPr>
          <w:rFonts w:ascii="Verdana" w:hAnsi="Verdana"/>
          <w:sz w:val="20"/>
          <w:szCs w:val="20"/>
        </w:rPr>
        <w:t xml:space="preserve"> (“LFRE”)</w:t>
      </w:r>
      <w:r>
        <w:rPr>
          <w:rFonts w:ascii="Verdana" w:hAnsi="Verdana"/>
          <w:sz w:val="20"/>
          <w:szCs w:val="20"/>
        </w:rPr>
        <w:t>, nos moldes a seguir.</w:t>
      </w:r>
    </w:p>
    <w:p w14:paraId="4D3A8974" w14:textId="59B80746" w:rsidR="00C23B3E" w:rsidRDefault="00C23B3E" w:rsidP="00F77367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03FBE3FF" w14:textId="3124EB57" w:rsidR="00C23B3E" w:rsidRDefault="00C23B3E" w:rsidP="00C23B3E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184131B5">
        <w:rPr>
          <w:rFonts w:ascii="Verdana" w:hAnsi="Verdana"/>
          <w:sz w:val="20"/>
          <w:szCs w:val="20"/>
        </w:rPr>
        <w:t>Inicialmente, tendo em vista</w:t>
      </w:r>
      <w:r w:rsidR="2C2BD961" w:rsidRPr="184131B5">
        <w:rPr>
          <w:rFonts w:ascii="Verdana" w:hAnsi="Verdana"/>
          <w:sz w:val="20"/>
          <w:szCs w:val="20"/>
        </w:rPr>
        <w:t xml:space="preserve"> a </w:t>
      </w:r>
      <w:r w:rsidR="46B8D2F5" w:rsidRPr="184131B5">
        <w:rPr>
          <w:rFonts w:ascii="Verdana" w:hAnsi="Verdana"/>
          <w:sz w:val="20"/>
          <w:szCs w:val="20"/>
        </w:rPr>
        <w:t>convolação da recuperação judicial em falência</w:t>
      </w:r>
      <w:r w:rsidR="2C2BD961" w:rsidRPr="184131B5">
        <w:rPr>
          <w:rFonts w:ascii="Verdana" w:hAnsi="Verdana"/>
          <w:sz w:val="20"/>
          <w:szCs w:val="20"/>
        </w:rPr>
        <w:t xml:space="preserve"> </w:t>
      </w:r>
      <w:r w:rsidRPr="184131B5">
        <w:rPr>
          <w:rFonts w:ascii="Verdana" w:hAnsi="Verdana"/>
          <w:sz w:val="20"/>
          <w:szCs w:val="20"/>
        </w:rPr>
        <w:t xml:space="preserve">da </w:t>
      </w:r>
      <w:r w:rsidR="0014317C">
        <w:rPr>
          <w:rFonts w:ascii="Verdana" w:hAnsi="Verdana"/>
          <w:sz w:val="20"/>
          <w:szCs w:val="20"/>
        </w:rPr>
        <w:t>massa falida</w:t>
      </w:r>
      <w:r w:rsidRPr="184131B5">
        <w:rPr>
          <w:rFonts w:ascii="Verdana" w:hAnsi="Verdana"/>
          <w:sz w:val="20"/>
          <w:szCs w:val="20"/>
        </w:rPr>
        <w:t xml:space="preserve"> </w:t>
      </w:r>
      <w:r w:rsidRPr="184131B5">
        <w:rPr>
          <w:rFonts w:ascii="Verdana" w:hAnsi="Verdana"/>
          <w:color w:val="FF0000"/>
          <w:sz w:val="20"/>
          <w:szCs w:val="20"/>
        </w:rPr>
        <w:t xml:space="preserve">(nome da </w:t>
      </w:r>
      <w:r w:rsidR="490D2204" w:rsidRPr="184131B5">
        <w:rPr>
          <w:rFonts w:ascii="Verdana" w:hAnsi="Verdana"/>
          <w:color w:val="FF0000"/>
          <w:sz w:val="20"/>
          <w:szCs w:val="20"/>
        </w:rPr>
        <w:t>falida</w:t>
      </w:r>
      <w:r w:rsidRPr="184131B5">
        <w:rPr>
          <w:rFonts w:ascii="Verdana" w:hAnsi="Verdana"/>
          <w:color w:val="FF0000"/>
          <w:sz w:val="20"/>
          <w:szCs w:val="20"/>
        </w:rPr>
        <w:t>)</w:t>
      </w:r>
      <w:r w:rsidRPr="184131B5">
        <w:rPr>
          <w:rFonts w:ascii="Verdana" w:hAnsi="Verdana"/>
          <w:sz w:val="20"/>
          <w:szCs w:val="20"/>
        </w:rPr>
        <w:t xml:space="preserve">, integrante do Grupo </w:t>
      </w:r>
      <w:r w:rsidR="00A65BA1" w:rsidRPr="184131B5">
        <w:rPr>
          <w:rFonts w:ascii="Verdana" w:hAnsi="Verdana"/>
          <w:sz w:val="20"/>
          <w:szCs w:val="20"/>
        </w:rPr>
        <w:t>Health Sculp</w:t>
      </w:r>
      <w:r w:rsidRPr="184131B5">
        <w:rPr>
          <w:rFonts w:ascii="Verdana" w:hAnsi="Verdana"/>
          <w:sz w:val="20"/>
          <w:szCs w:val="20"/>
        </w:rPr>
        <w:t xml:space="preserve">, pelo Juízo da </w:t>
      </w:r>
      <w:r w:rsidR="00A65BA1" w:rsidRPr="184131B5">
        <w:rPr>
          <w:rFonts w:ascii="Verdana" w:hAnsi="Verdana"/>
          <w:sz w:val="20"/>
          <w:szCs w:val="20"/>
        </w:rPr>
        <w:t>6</w:t>
      </w:r>
      <w:r w:rsidRPr="184131B5">
        <w:rPr>
          <w:rFonts w:ascii="Verdana" w:hAnsi="Verdana"/>
          <w:sz w:val="20"/>
          <w:szCs w:val="20"/>
        </w:rPr>
        <w:t xml:space="preserve">ª Vara Empresarial do Rio de Janeiro e considerando a publicação do edital que trata o artigo </w:t>
      </w:r>
      <w:r w:rsidR="5AD2B7F0" w:rsidRPr="184131B5">
        <w:rPr>
          <w:rFonts w:ascii="Verdana" w:hAnsi="Verdana"/>
          <w:sz w:val="20"/>
          <w:szCs w:val="20"/>
        </w:rPr>
        <w:t>99</w:t>
      </w:r>
      <w:r w:rsidRPr="184131B5">
        <w:rPr>
          <w:rFonts w:ascii="Verdana" w:hAnsi="Verdana"/>
          <w:sz w:val="20"/>
          <w:szCs w:val="20"/>
        </w:rPr>
        <w:t xml:space="preserve">, </w:t>
      </w:r>
      <w:r w:rsidR="0D3A0E39" w:rsidRPr="184131B5">
        <w:rPr>
          <w:rFonts w:ascii="Verdana" w:hAnsi="Verdana"/>
          <w:sz w:val="20"/>
          <w:szCs w:val="20"/>
        </w:rPr>
        <w:t>§1º,</w:t>
      </w:r>
      <w:r w:rsidRPr="184131B5">
        <w:rPr>
          <w:rFonts w:ascii="Verdana" w:hAnsi="Verdana"/>
          <w:sz w:val="20"/>
          <w:szCs w:val="20"/>
        </w:rPr>
        <w:t xml:space="preserve"> da LFRE, iniciou o prazo de 15 (quinze) dias para apresentação de objeção à relação de credores apresentada pela </w:t>
      </w:r>
      <w:r w:rsidR="0A8807DC" w:rsidRPr="184131B5">
        <w:rPr>
          <w:rFonts w:ascii="Verdana" w:hAnsi="Verdana"/>
          <w:sz w:val="20"/>
          <w:szCs w:val="20"/>
        </w:rPr>
        <w:t xml:space="preserve">Falida </w:t>
      </w:r>
      <w:r w:rsidRPr="184131B5">
        <w:rPr>
          <w:rFonts w:ascii="Verdana" w:hAnsi="Verdana"/>
          <w:sz w:val="20"/>
          <w:szCs w:val="20"/>
        </w:rPr>
        <w:t xml:space="preserve">às fls. </w:t>
      </w:r>
      <w:r w:rsidRPr="184131B5">
        <w:rPr>
          <w:rFonts w:ascii="Verdana" w:hAnsi="Verdana"/>
          <w:color w:val="FF0000"/>
          <w:sz w:val="20"/>
          <w:szCs w:val="20"/>
        </w:rPr>
        <w:t xml:space="preserve">XXX </w:t>
      </w:r>
      <w:r w:rsidRPr="184131B5">
        <w:rPr>
          <w:rFonts w:ascii="Verdana" w:hAnsi="Verdana"/>
          <w:sz w:val="20"/>
          <w:szCs w:val="20"/>
        </w:rPr>
        <w:t>do processo</w:t>
      </w:r>
      <w:r w:rsidR="5E63FF2C" w:rsidRPr="184131B5">
        <w:rPr>
          <w:rFonts w:ascii="Verdana" w:hAnsi="Verdana"/>
          <w:sz w:val="20"/>
          <w:szCs w:val="20"/>
        </w:rPr>
        <w:t xml:space="preserve"> de falência </w:t>
      </w:r>
      <w:r w:rsidRPr="184131B5">
        <w:rPr>
          <w:rFonts w:ascii="Verdana" w:hAnsi="Verdana"/>
          <w:sz w:val="20"/>
          <w:szCs w:val="20"/>
        </w:rPr>
        <w:t xml:space="preserve">nº </w:t>
      </w:r>
      <w:r w:rsidR="00A65BA1" w:rsidRPr="184131B5">
        <w:rPr>
          <w:rFonts w:ascii="Verdana" w:hAnsi="Verdana"/>
          <w:sz w:val="20"/>
          <w:szCs w:val="20"/>
        </w:rPr>
        <w:t>0816073-69.2024.8.19.0001</w:t>
      </w:r>
      <w:r w:rsidRPr="184131B5">
        <w:rPr>
          <w:rFonts w:ascii="Verdana" w:hAnsi="Verdana"/>
          <w:sz w:val="20"/>
          <w:szCs w:val="20"/>
        </w:rPr>
        <w:t>.</w:t>
      </w:r>
    </w:p>
    <w:p w14:paraId="2C52BC02" w14:textId="77777777" w:rsidR="00C23B3E" w:rsidRDefault="00C23B3E" w:rsidP="00C23B3E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3E5D014C" w14:textId="577619CC" w:rsidR="00930588" w:rsidRDefault="00C23B3E" w:rsidP="00930588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184131B5">
        <w:rPr>
          <w:rFonts w:ascii="Verdana" w:hAnsi="Verdana"/>
          <w:sz w:val="20"/>
          <w:szCs w:val="20"/>
        </w:rPr>
        <w:t xml:space="preserve">Na análise do edital de credores, verifica-se que a </w:t>
      </w:r>
      <w:r w:rsidR="0014317C">
        <w:rPr>
          <w:rFonts w:ascii="Verdana" w:hAnsi="Verdana"/>
          <w:sz w:val="20"/>
          <w:szCs w:val="20"/>
        </w:rPr>
        <w:t>massa falida</w:t>
      </w:r>
      <w:r w:rsidRPr="184131B5">
        <w:rPr>
          <w:rFonts w:ascii="Verdana" w:hAnsi="Verdana"/>
          <w:sz w:val="20"/>
          <w:szCs w:val="20"/>
        </w:rPr>
        <w:t xml:space="preserve"> </w:t>
      </w:r>
      <w:r w:rsidRPr="184131B5">
        <w:rPr>
          <w:rFonts w:ascii="Verdana" w:hAnsi="Verdana"/>
          <w:color w:val="FF0000"/>
          <w:sz w:val="20"/>
          <w:szCs w:val="20"/>
        </w:rPr>
        <w:t xml:space="preserve">(nome da </w:t>
      </w:r>
      <w:r w:rsidR="5204D8DD" w:rsidRPr="184131B5">
        <w:rPr>
          <w:rFonts w:ascii="Verdana" w:hAnsi="Verdana"/>
          <w:color w:val="FF0000"/>
          <w:sz w:val="20"/>
          <w:szCs w:val="20"/>
        </w:rPr>
        <w:t>falida</w:t>
      </w:r>
      <w:r w:rsidRPr="184131B5">
        <w:rPr>
          <w:rFonts w:ascii="Verdana" w:hAnsi="Verdana"/>
          <w:color w:val="FF0000"/>
          <w:sz w:val="20"/>
          <w:szCs w:val="20"/>
        </w:rPr>
        <w:t>)</w:t>
      </w:r>
      <w:r w:rsidR="00DB2552" w:rsidRPr="184131B5">
        <w:rPr>
          <w:rFonts w:ascii="Verdana" w:hAnsi="Verdana"/>
          <w:sz w:val="20"/>
          <w:szCs w:val="20"/>
        </w:rPr>
        <w:t xml:space="preserve">, integrante do Grupo </w:t>
      </w:r>
      <w:r w:rsidR="00A65BA1" w:rsidRPr="184131B5">
        <w:rPr>
          <w:rFonts w:ascii="Verdana" w:hAnsi="Verdana"/>
          <w:sz w:val="20"/>
          <w:szCs w:val="20"/>
        </w:rPr>
        <w:t>Health Sculp</w:t>
      </w:r>
      <w:r w:rsidR="00DB2552" w:rsidRPr="184131B5">
        <w:rPr>
          <w:rFonts w:ascii="Verdana" w:hAnsi="Verdana"/>
          <w:sz w:val="20"/>
          <w:szCs w:val="20"/>
        </w:rPr>
        <w:t xml:space="preserve">, </w:t>
      </w:r>
      <w:r w:rsidRPr="184131B5">
        <w:rPr>
          <w:rFonts w:ascii="Verdana" w:hAnsi="Verdana"/>
          <w:sz w:val="20"/>
          <w:szCs w:val="20"/>
        </w:rPr>
        <w:t xml:space="preserve">declarou </w:t>
      </w:r>
      <w:r w:rsidR="00930588" w:rsidRPr="184131B5">
        <w:rPr>
          <w:rFonts w:ascii="Verdana" w:hAnsi="Verdana"/>
          <w:sz w:val="20"/>
          <w:szCs w:val="20"/>
        </w:rPr>
        <w:t xml:space="preserve">a existência de crédito em favor do credor </w:t>
      </w:r>
      <w:r w:rsidR="00930588" w:rsidRPr="184131B5">
        <w:rPr>
          <w:rFonts w:ascii="Verdana" w:hAnsi="Verdana"/>
          <w:color w:val="FF0000"/>
          <w:sz w:val="20"/>
          <w:szCs w:val="20"/>
        </w:rPr>
        <w:t xml:space="preserve">(nome do credor) </w:t>
      </w:r>
      <w:r w:rsidR="00930588" w:rsidRPr="184131B5">
        <w:rPr>
          <w:rFonts w:ascii="Verdana" w:hAnsi="Verdana"/>
          <w:sz w:val="20"/>
          <w:szCs w:val="20"/>
        </w:rPr>
        <w:t>no montante de R$</w:t>
      </w:r>
      <w:r w:rsidR="00930588" w:rsidRPr="184131B5">
        <w:rPr>
          <w:rFonts w:ascii="Verdana" w:hAnsi="Verdana"/>
          <w:color w:val="FF0000"/>
          <w:sz w:val="20"/>
          <w:szCs w:val="20"/>
        </w:rPr>
        <w:t>(valor do crédito na relação de credores)</w:t>
      </w:r>
      <w:r w:rsidR="00930588" w:rsidRPr="184131B5">
        <w:rPr>
          <w:rFonts w:ascii="Verdana" w:hAnsi="Verdana"/>
          <w:sz w:val="20"/>
          <w:szCs w:val="20"/>
        </w:rPr>
        <w:t xml:space="preserve">, na Classe </w:t>
      </w:r>
      <w:r w:rsidR="00930588" w:rsidRPr="184131B5">
        <w:rPr>
          <w:rFonts w:ascii="Verdana" w:hAnsi="Verdana"/>
          <w:color w:val="FF0000"/>
          <w:sz w:val="20"/>
          <w:szCs w:val="20"/>
        </w:rPr>
        <w:t>(classe do crédito na relação de credores)</w:t>
      </w:r>
      <w:r w:rsidR="00930588" w:rsidRPr="184131B5">
        <w:rPr>
          <w:rFonts w:ascii="Verdana" w:hAnsi="Verdana"/>
          <w:sz w:val="20"/>
          <w:szCs w:val="20"/>
        </w:rPr>
        <w:t>.</w:t>
      </w:r>
    </w:p>
    <w:p w14:paraId="7EDEBE86" w14:textId="77777777" w:rsidR="00930588" w:rsidRPr="00930588" w:rsidRDefault="00930588" w:rsidP="00930588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4375E70D" w14:textId="38AE561E" w:rsidR="00F525A8" w:rsidRDefault="00930588" w:rsidP="00F525A8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184131B5">
        <w:rPr>
          <w:rFonts w:ascii="Verdana" w:hAnsi="Verdana"/>
          <w:sz w:val="20"/>
          <w:szCs w:val="20"/>
        </w:rPr>
        <w:t>No entanto, o valor do crédito devido em favor do credor perfaz a quantia de R$</w:t>
      </w:r>
      <w:r w:rsidRPr="184131B5">
        <w:rPr>
          <w:rFonts w:ascii="Verdana" w:hAnsi="Verdana"/>
          <w:color w:val="FF0000"/>
          <w:sz w:val="20"/>
          <w:szCs w:val="20"/>
        </w:rPr>
        <w:t>(valor do crédito objeto da divergência)</w:t>
      </w:r>
      <w:r w:rsidRPr="184131B5">
        <w:rPr>
          <w:rFonts w:ascii="Verdana" w:hAnsi="Verdana"/>
          <w:sz w:val="20"/>
          <w:szCs w:val="20"/>
        </w:rPr>
        <w:t xml:space="preserve">, atualizada até </w:t>
      </w:r>
      <w:r w:rsidR="30B8B238" w:rsidRPr="184131B5">
        <w:rPr>
          <w:rFonts w:ascii="Verdana" w:hAnsi="Verdana"/>
          <w:sz w:val="20"/>
          <w:szCs w:val="20"/>
        </w:rPr>
        <w:t xml:space="preserve">a </w:t>
      </w:r>
      <w:r w:rsidR="0014317C">
        <w:rPr>
          <w:rFonts w:ascii="Verdana" w:hAnsi="Verdana"/>
          <w:sz w:val="20"/>
          <w:szCs w:val="20"/>
        </w:rPr>
        <w:t xml:space="preserve">data da </w:t>
      </w:r>
      <w:r w:rsidR="30B8B238" w:rsidRPr="184131B5">
        <w:rPr>
          <w:rFonts w:ascii="Verdana" w:hAnsi="Verdana"/>
          <w:sz w:val="20"/>
          <w:szCs w:val="20"/>
        </w:rPr>
        <w:t>decretação da falência</w:t>
      </w:r>
      <w:r w:rsidRPr="184131B5">
        <w:rPr>
          <w:rFonts w:ascii="Verdana" w:hAnsi="Verdana"/>
          <w:sz w:val="20"/>
          <w:szCs w:val="20"/>
        </w:rPr>
        <w:t xml:space="preserve">, oriundo de </w:t>
      </w:r>
      <w:r w:rsidRPr="184131B5">
        <w:rPr>
          <w:rFonts w:ascii="Verdana" w:hAnsi="Verdana"/>
          <w:color w:val="FF0000"/>
          <w:sz w:val="20"/>
          <w:szCs w:val="20"/>
        </w:rPr>
        <w:t>(</w:t>
      </w:r>
      <w:r w:rsidR="00EF201D" w:rsidRPr="184131B5">
        <w:rPr>
          <w:rFonts w:ascii="Verdana" w:hAnsi="Verdana"/>
          <w:color w:val="FF0000"/>
          <w:sz w:val="20"/>
          <w:szCs w:val="20"/>
        </w:rPr>
        <w:t>explicar</w:t>
      </w:r>
      <w:r w:rsidRPr="184131B5">
        <w:rPr>
          <w:rFonts w:ascii="Verdana" w:hAnsi="Verdana"/>
          <w:color w:val="FF0000"/>
          <w:sz w:val="20"/>
          <w:szCs w:val="20"/>
        </w:rPr>
        <w:t xml:space="preserve"> a origem do crédito divergente, </w:t>
      </w:r>
      <w:r w:rsidR="00F525A8" w:rsidRPr="184131B5">
        <w:rPr>
          <w:rFonts w:ascii="Verdana" w:hAnsi="Verdana"/>
          <w:color w:val="FF0000"/>
          <w:sz w:val="20"/>
          <w:szCs w:val="20"/>
        </w:rPr>
        <w:t xml:space="preserve">se originado de contrato de prestação de serviço, relação trabalhista, ações judiciais em </w:t>
      </w:r>
      <w:r w:rsidR="008F7B56" w:rsidRPr="184131B5">
        <w:rPr>
          <w:rFonts w:ascii="Verdana" w:hAnsi="Verdana"/>
          <w:color w:val="FF0000"/>
          <w:sz w:val="20"/>
          <w:szCs w:val="20"/>
        </w:rPr>
        <w:t>curso etc.</w:t>
      </w:r>
      <w:r w:rsidR="00F525A8" w:rsidRPr="184131B5">
        <w:rPr>
          <w:rFonts w:ascii="Verdana" w:hAnsi="Verdana"/>
          <w:color w:val="FF0000"/>
          <w:sz w:val="20"/>
          <w:szCs w:val="20"/>
        </w:rPr>
        <w:t>, com a respectiva documentação comprobatória)</w:t>
      </w:r>
      <w:r w:rsidR="00F525A8" w:rsidRPr="184131B5">
        <w:rPr>
          <w:rFonts w:ascii="Verdana" w:hAnsi="Verdana"/>
          <w:sz w:val="20"/>
          <w:szCs w:val="20"/>
        </w:rPr>
        <w:t xml:space="preserve">, correspondente a </w:t>
      </w:r>
      <w:r w:rsidR="00F525A8" w:rsidRPr="184131B5">
        <w:rPr>
          <w:rFonts w:ascii="Verdana" w:hAnsi="Verdana"/>
          <w:color w:val="FF0000"/>
          <w:sz w:val="20"/>
          <w:szCs w:val="20"/>
        </w:rPr>
        <w:t>Classe (inserir a classificação de crédito de acordo com a LFRE)</w:t>
      </w:r>
      <w:r w:rsidR="00F525A8" w:rsidRPr="184131B5">
        <w:rPr>
          <w:rFonts w:ascii="Verdana" w:hAnsi="Verdana"/>
          <w:sz w:val="20"/>
          <w:szCs w:val="20"/>
        </w:rPr>
        <w:t>.</w:t>
      </w:r>
    </w:p>
    <w:p w14:paraId="29DBC604" w14:textId="65086B29" w:rsidR="00F525A8" w:rsidRDefault="00F525A8" w:rsidP="00F525A8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Para tanto, o credor apresenta os seguintes documentos comprobatórios de seu crédito: </w:t>
      </w:r>
      <w:r w:rsidRPr="00F525A8">
        <w:rPr>
          <w:rFonts w:ascii="Verdana" w:hAnsi="Verdana"/>
          <w:color w:val="FF0000"/>
          <w:sz w:val="20"/>
          <w:szCs w:val="20"/>
        </w:rPr>
        <w:t>(a divergência de crédito deve ser instruída com todos os documentos necessários para aferir a existência e liquidez do crédito</w:t>
      </w:r>
      <w:r w:rsidR="0070076B">
        <w:rPr>
          <w:rFonts w:ascii="Verdana" w:hAnsi="Verdana"/>
          <w:color w:val="FF0000"/>
          <w:sz w:val="20"/>
          <w:szCs w:val="20"/>
        </w:rPr>
        <w:t>, nos termos do artigo 9º, III da LFRE</w:t>
      </w:r>
      <w:r w:rsidRPr="00F525A8">
        <w:rPr>
          <w:rFonts w:ascii="Verdana" w:hAnsi="Verdana"/>
          <w:color w:val="FF0000"/>
          <w:sz w:val="20"/>
          <w:szCs w:val="20"/>
        </w:rPr>
        <w:t>)</w:t>
      </w:r>
      <w:r w:rsidRPr="00F525A8">
        <w:rPr>
          <w:rFonts w:ascii="Verdana" w:hAnsi="Verdana"/>
          <w:sz w:val="20"/>
          <w:szCs w:val="20"/>
        </w:rPr>
        <w:t>.</w:t>
      </w:r>
    </w:p>
    <w:p w14:paraId="42336429" w14:textId="77777777" w:rsidR="00F525A8" w:rsidRPr="00F525A8" w:rsidRDefault="00F525A8" w:rsidP="00F525A8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0E92925D" w14:textId="6DC48D59" w:rsidR="00EF201D" w:rsidRDefault="00F525A8" w:rsidP="00C43BBE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184131B5">
        <w:rPr>
          <w:rFonts w:ascii="Verdana" w:hAnsi="Verdana"/>
          <w:sz w:val="20"/>
          <w:szCs w:val="20"/>
        </w:rPr>
        <w:t>Além disso, o valor do crédito divergente está consubstanciado na planilha de cálculos em anexo, atualizado até a data d</w:t>
      </w:r>
      <w:r w:rsidR="23D414D0" w:rsidRPr="184131B5">
        <w:rPr>
          <w:rFonts w:ascii="Verdana" w:hAnsi="Verdana"/>
          <w:sz w:val="20"/>
          <w:szCs w:val="20"/>
        </w:rPr>
        <w:t>a decretação da falência</w:t>
      </w:r>
      <w:r w:rsidR="00EF201D" w:rsidRPr="184131B5">
        <w:rPr>
          <w:rFonts w:ascii="Verdana" w:hAnsi="Verdana"/>
          <w:sz w:val="20"/>
          <w:szCs w:val="20"/>
        </w:rPr>
        <w:t xml:space="preserve"> (</w:t>
      </w:r>
      <w:r w:rsidR="03C40D5E" w:rsidRPr="184131B5">
        <w:rPr>
          <w:rFonts w:ascii="Verdana" w:hAnsi="Verdana"/>
          <w:sz w:val="20"/>
          <w:szCs w:val="20"/>
        </w:rPr>
        <w:t>27</w:t>
      </w:r>
      <w:r w:rsidR="009A0290" w:rsidRPr="184131B5">
        <w:rPr>
          <w:rFonts w:ascii="Verdana" w:hAnsi="Verdana"/>
          <w:sz w:val="20"/>
          <w:szCs w:val="20"/>
        </w:rPr>
        <w:t>.0</w:t>
      </w:r>
      <w:r w:rsidR="3CD06D58" w:rsidRPr="184131B5">
        <w:rPr>
          <w:rFonts w:ascii="Verdana" w:hAnsi="Verdana"/>
          <w:sz w:val="20"/>
          <w:szCs w:val="20"/>
        </w:rPr>
        <w:t>8</w:t>
      </w:r>
      <w:r w:rsidR="009A0290" w:rsidRPr="184131B5">
        <w:rPr>
          <w:rFonts w:ascii="Verdana" w:hAnsi="Verdana"/>
          <w:sz w:val="20"/>
          <w:szCs w:val="20"/>
        </w:rPr>
        <w:t>.202</w:t>
      </w:r>
      <w:r w:rsidR="28580CD8" w:rsidRPr="184131B5">
        <w:rPr>
          <w:rFonts w:ascii="Verdana" w:hAnsi="Verdana"/>
          <w:sz w:val="20"/>
          <w:szCs w:val="20"/>
        </w:rPr>
        <w:t>5</w:t>
      </w:r>
      <w:r w:rsidR="00EF201D" w:rsidRPr="184131B5">
        <w:rPr>
          <w:rFonts w:ascii="Verdana" w:hAnsi="Verdana"/>
          <w:sz w:val="20"/>
          <w:szCs w:val="20"/>
        </w:rPr>
        <w:t>), em consonância ao exigido pelo artigo 9º, inciso II da LFRE.</w:t>
      </w:r>
    </w:p>
    <w:p w14:paraId="5A38B412" w14:textId="77777777" w:rsidR="00C43BBE" w:rsidRPr="00C43BBE" w:rsidRDefault="00C43BBE" w:rsidP="00C43BBE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22FA47FC" w14:textId="39D879F9" w:rsidR="0070076B" w:rsidRDefault="00EF201D" w:rsidP="008F7B56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 w:rsidRPr="184131B5">
        <w:rPr>
          <w:rFonts w:ascii="Verdana" w:hAnsi="Verdana"/>
          <w:sz w:val="20"/>
          <w:szCs w:val="20"/>
        </w:rPr>
        <w:t xml:space="preserve">Diante o exposto, requer que este Administrador Judicial receba a presente </w:t>
      </w:r>
      <w:r w:rsidR="00C43BBE">
        <w:rPr>
          <w:rFonts w:ascii="Verdana" w:hAnsi="Verdana"/>
          <w:sz w:val="20"/>
          <w:szCs w:val="20"/>
        </w:rPr>
        <w:t>d</w:t>
      </w:r>
      <w:r w:rsidRPr="184131B5">
        <w:rPr>
          <w:rFonts w:ascii="Verdana" w:hAnsi="Verdana"/>
          <w:sz w:val="20"/>
          <w:szCs w:val="20"/>
        </w:rPr>
        <w:t xml:space="preserve">ivergência </w:t>
      </w:r>
      <w:r w:rsidR="00C43BBE">
        <w:rPr>
          <w:rFonts w:ascii="Verdana" w:hAnsi="Verdana"/>
          <w:sz w:val="20"/>
          <w:szCs w:val="20"/>
        </w:rPr>
        <w:t>a</w:t>
      </w:r>
      <w:r w:rsidRPr="184131B5">
        <w:rPr>
          <w:rFonts w:ascii="Verdana" w:hAnsi="Verdana"/>
          <w:sz w:val="20"/>
          <w:szCs w:val="20"/>
        </w:rPr>
        <w:t xml:space="preserve">dministrativa de </w:t>
      </w:r>
      <w:r w:rsidR="00C43BBE">
        <w:rPr>
          <w:rFonts w:ascii="Verdana" w:hAnsi="Verdana"/>
          <w:sz w:val="20"/>
          <w:szCs w:val="20"/>
        </w:rPr>
        <w:t>c</w:t>
      </w:r>
      <w:r w:rsidRPr="184131B5">
        <w:rPr>
          <w:rFonts w:ascii="Verdana" w:hAnsi="Verdana"/>
          <w:sz w:val="20"/>
          <w:szCs w:val="20"/>
        </w:rPr>
        <w:t xml:space="preserve">rédito, a fim de que se faça constar na relação de credores </w:t>
      </w:r>
      <w:r w:rsidR="0014317C">
        <w:rPr>
          <w:rFonts w:ascii="Verdana" w:hAnsi="Verdana"/>
          <w:sz w:val="20"/>
          <w:szCs w:val="20"/>
        </w:rPr>
        <w:t>da massa falida</w:t>
      </w:r>
      <w:r w:rsidRPr="184131B5">
        <w:rPr>
          <w:rFonts w:ascii="Verdana" w:hAnsi="Verdana"/>
          <w:sz w:val="20"/>
          <w:szCs w:val="20"/>
        </w:rPr>
        <w:t xml:space="preserve"> </w:t>
      </w:r>
      <w:r w:rsidRPr="184131B5">
        <w:rPr>
          <w:rFonts w:ascii="Verdana" w:hAnsi="Verdana"/>
          <w:color w:val="FF0000"/>
          <w:sz w:val="20"/>
          <w:szCs w:val="20"/>
        </w:rPr>
        <w:t xml:space="preserve">(nome da </w:t>
      </w:r>
      <w:r w:rsidR="577A355D" w:rsidRPr="184131B5">
        <w:rPr>
          <w:rFonts w:ascii="Verdana" w:hAnsi="Verdana"/>
          <w:color w:val="FF0000"/>
          <w:sz w:val="20"/>
          <w:szCs w:val="20"/>
        </w:rPr>
        <w:t>falida</w:t>
      </w:r>
      <w:r w:rsidRPr="184131B5">
        <w:rPr>
          <w:rFonts w:ascii="Verdana" w:hAnsi="Verdana"/>
          <w:color w:val="FF0000"/>
          <w:sz w:val="20"/>
          <w:szCs w:val="20"/>
        </w:rPr>
        <w:t>)</w:t>
      </w:r>
      <w:r w:rsidRPr="184131B5">
        <w:rPr>
          <w:rFonts w:ascii="Verdana" w:hAnsi="Verdana"/>
          <w:sz w:val="20"/>
          <w:szCs w:val="20"/>
        </w:rPr>
        <w:t xml:space="preserve">, integrante do Grupo </w:t>
      </w:r>
      <w:r w:rsidR="00A65BA1" w:rsidRPr="184131B5">
        <w:rPr>
          <w:rFonts w:ascii="Verdana" w:hAnsi="Verdana"/>
          <w:sz w:val="20"/>
          <w:szCs w:val="20"/>
        </w:rPr>
        <w:t>Health Sculp</w:t>
      </w:r>
      <w:r w:rsidRPr="184131B5">
        <w:rPr>
          <w:rFonts w:ascii="Verdana" w:hAnsi="Verdana"/>
          <w:sz w:val="20"/>
          <w:szCs w:val="20"/>
        </w:rPr>
        <w:t>, o valor de R$</w:t>
      </w:r>
      <w:r w:rsidRPr="184131B5">
        <w:rPr>
          <w:rFonts w:ascii="Verdana" w:hAnsi="Verdana"/>
          <w:color w:val="FF0000"/>
          <w:sz w:val="20"/>
          <w:szCs w:val="20"/>
        </w:rPr>
        <w:t xml:space="preserve">(valor do crédito objeto da divergência) </w:t>
      </w:r>
      <w:r w:rsidRPr="184131B5">
        <w:rPr>
          <w:rFonts w:ascii="Verdana" w:hAnsi="Verdana"/>
          <w:sz w:val="20"/>
          <w:szCs w:val="20"/>
        </w:rPr>
        <w:t xml:space="preserve">na </w:t>
      </w:r>
      <w:r w:rsidRPr="184131B5">
        <w:rPr>
          <w:rFonts w:ascii="Verdana" w:hAnsi="Verdana"/>
          <w:color w:val="FF0000"/>
          <w:sz w:val="20"/>
          <w:szCs w:val="20"/>
        </w:rPr>
        <w:t>Classe (classe do crédito na relação de credores)</w:t>
      </w:r>
      <w:r w:rsidRPr="184131B5">
        <w:rPr>
          <w:rFonts w:ascii="Verdana" w:hAnsi="Verdana"/>
          <w:sz w:val="20"/>
          <w:szCs w:val="20"/>
        </w:rPr>
        <w:t>, vide documentação anexada.</w:t>
      </w:r>
    </w:p>
    <w:p w14:paraId="352A4CBA" w14:textId="77777777" w:rsidR="008F7B56" w:rsidRPr="008F7B56" w:rsidRDefault="008F7B56" w:rsidP="008F7B56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76A84787" w14:textId="1716B1FD" w:rsidR="0070076B" w:rsidRDefault="0070076B" w:rsidP="0070076B">
      <w:pPr>
        <w:pStyle w:val="SemEspaamento"/>
        <w:numPr>
          <w:ilvl w:val="0"/>
          <w:numId w:val="1"/>
        </w:numPr>
        <w:spacing w:line="340" w:lineRule="exact"/>
        <w:ind w:left="-357" w:right="-692" w:firstLine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 fim, em cumprimento ao que exige o artigo 9º da LFRE, o Habilitante informa que seu endereço pa</w:t>
      </w:r>
      <w:r w:rsidR="00EB62D8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 xml:space="preserve">a comunicação de qualquer ato do processo é </w:t>
      </w:r>
      <w:proofErr w:type="spellStart"/>
      <w:r w:rsidRPr="00E952EB">
        <w:rPr>
          <w:rFonts w:ascii="Verdana" w:hAnsi="Verdana"/>
          <w:color w:val="FF0000"/>
          <w:sz w:val="20"/>
          <w:szCs w:val="20"/>
        </w:rPr>
        <w:t>xxxx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959BED2" w14:textId="77777777" w:rsidR="0070076B" w:rsidRDefault="0070076B" w:rsidP="0070076B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sz w:val="20"/>
          <w:szCs w:val="20"/>
        </w:rPr>
      </w:pPr>
    </w:p>
    <w:p w14:paraId="69C043A4" w14:textId="7F3FB119" w:rsidR="00EF201D" w:rsidRDefault="00EF201D" w:rsidP="00EF201D">
      <w:pPr>
        <w:pStyle w:val="PargrafodaLista"/>
        <w:rPr>
          <w:rFonts w:ascii="Verdana" w:hAnsi="Verdana"/>
          <w:sz w:val="20"/>
          <w:szCs w:val="20"/>
        </w:rPr>
      </w:pPr>
    </w:p>
    <w:p w14:paraId="497A0936" w14:textId="36B20C2E" w:rsidR="00EF201D" w:rsidRDefault="00EF201D" w:rsidP="00EF201D">
      <w:pPr>
        <w:pStyle w:val="SemEspaamento"/>
        <w:spacing w:line="340" w:lineRule="exact"/>
        <w:ind w:left="-357" w:right="-692"/>
        <w:contextualSpacing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</w:t>
      </w:r>
    </w:p>
    <w:p w14:paraId="678A0A4A" w14:textId="1C793FB5" w:rsidR="00EF201D" w:rsidRPr="00EF201D" w:rsidRDefault="00EF201D" w:rsidP="00EF201D">
      <w:pPr>
        <w:pStyle w:val="SemEspaamento"/>
        <w:spacing w:line="340" w:lineRule="exact"/>
        <w:ind w:left="-357" w:right="-692"/>
        <w:contextualSpacing/>
        <w:jc w:val="center"/>
        <w:rPr>
          <w:rFonts w:ascii="Verdana" w:hAnsi="Verdana"/>
          <w:color w:val="FF0000"/>
          <w:sz w:val="20"/>
          <w:szCs w:val="20"/>
        </w:rPr>
      </w:pPr>
      <w:r w:rsidRPr="00EF201D">
        <w:rPr>
          <w:rFonts w:ascii="Verdana" w:hAnsi="Verdana"/>
          <w:color w:val="FF0000"/>
          <w:sz w:val="20"/>
          <w:szCs w:val="20"/>
        </w:rPr>
        <w:t>(Nome do credor/representante legal)</w:t>
      </w:r>
    </w:p>
    <w:p w14:paraId="26CEB3B8" w14:textId="62D156AF" w:rsidR="00CD0E0C" w:rsidRDefault="00CD0E0C" w:rsidP="00EF201D">
      <w:pPr>
        <w:rPr>
          <w:rFonts w:ascii="Verdana" w:hAnsi="Verdana"/>
          <w:b/>
          <w:bCs/>
          <w:smallCaps/>
          <w:sz w:val="20"/>
          <w:szCs w:val="20"/>
        </w:rPr>
      </w:pPr>
    </w:p>
    <w:p w14:paraId="3FB8B499" w14:textId="79429610" w:rsidR="00A076BA" w:rsidRDefault="00A076BA" w:rsidP="0073301C">
      <w:pPr>
        <w:jc w:val="center"/>
        <w:rPr>
          <w:rFonts w:ascii="Verdana" w:hAnsi="Verdana"/>
          <w:sz w:val="20"/>
          <w:szCs w:val="20"/>
        </w:rPr>
      </w:pPr>
    </w:p>
    <w:p w14:paraId="1AFD5C03" w14:textId="3BC70CAC" w:rsidR="00EF201D" w:rsidRPr="00DB2552" w:rsidRDefault="00EF201D" w:rsidP="00EF201D">
      <w:pPr>
        <w:pStyle w:val="SemEspaamento"/>
        <w:spacing w:line="340" w:lineRule="exact"/>
        <w:ind w:left="-357" w:right="-692"/>
        <w:contextualSpacing/>
        <w:jc w:val="both"/>
        <w:rPr>
          <w:rFonts w:ascii="Verdana" w:hAnsi="Verdana"/>
          <w:color w:val="FF0000"/>
          <w:sz w:val="20"/>
          <w:szCs w:val="20"/>
        </w:rPr>
      </w:pPr>
      <w:r w:rsidRPr="00DB2552">
        <w:rPr>
          <w:rFonts w:ascii="Verdana" w:hAnsi="Verdana"/>
          <w:color w:val="FF0000"/>
          <w:sz w:val="20"/>
          <w:szCs w:val="20"/>
        </w:rPr>
        <w:t xml:space="preserve">Observação: </w:t>
      </w:r>
      <w:r w:rsidR="00DB2552" w:rsidRPr="00DB2552">
        <w:rPr>
          <w:rFonts w:ascii="Verdana" w:hAnsi="Verdana"/>
          <w:color w:val="FF0000"/>
          <w:sz w:val="20"/>
          <w:szCs w:val="20"/>
        </w:rPr>
        <w:t>O presente documento se trata apenas de um modelo de divergência/habilitação administrativa de crédito, devendo o credor interessado realizar as alterações pertinentes ao caso</w:t>
      </w:r>
      <w:r w:rsidR="00DB2552">
        <w:rPr>
          <w:rFonts w:ascii="Verdana" w:hAnsi="Verdana"/>
          <w:color w:val="FF0000"/>
          <w:sz w:val="20"/>
          <w:szCs w:val="20"/>
        </w:rPr>
        <w:t xml:space="preserve">, notadamente no que diz respeito </w:t>
      </w:r>
      <w:r w:rsidR="00073A28">
        <w:rPr>
          <w:rFonts w:ascii="Verdana" w:hAnsi="Verdana"/>
          <w:color w:val="FF0000"/>
          <w:sz w:val="20"/>
          <w:szCs w:val="20"/>
        </w:rPr>
        <w:t>aos campos marcados</w:t>
      </w:r>
      <w:r w:rsidR="00DB2552">
        <w:rPr>
          <w:rFonts w:ascii="Verdana" w:hAnsi="Verdana"/>
          <w:color w:val="FF0000"/>
          <w:sz w:val="20"/>
          <w:szCs w:val="20"/>
        </w:rPr>
        <w:t xml:space="preserve"> em VERMELHO. A divergência/habilitação administrativa de crédito deverá ser instruída com a documentação prevista no artigo 9º, II da LFRE, acrescido dos documentos pessoais e/ou de representação do credor.</w:t>
      </w:r>
    </w:p>
    <w:p w14:paraId="0A83D99A" w14:textId="04F79285" w:rsidR="00EF201D" w:rsidRPr="00A076BA" w:rsidRDefault="00EF201D" w:rsidP="00EF201D">
      <w:pPr>
        <w:rPr>
          <w:rFonts w:ascii="Verdana" w:hAnsi="Verdana"/>
          <w:sz w:val="20"/>
          <w:szCs w:val="20"/>
        </w:rPr>
      </w:pPr>
    </w:p>
    <w:sectPr w:rsidR="00EF201D" w:rsidRPr="00A076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E6932"/>
    <w:multiLevelType w:val="hybridMultilevel"/>
    <w:tmpl w:val="3A4A956E"/>
    <w:lvl w:ilvl="0" w:tplc="83C6B982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23" w:hanging="360"/>
      </w:pPr>
    </w:lvl>
    <w:lvl w:ilvl="2" w:tplc="0416001B" w:tentative="1">
      <w:start w:val="1"/>
      <w:numFmt w:val="lowerRoman"/>
      <w:lvlText w:val="%3."/>
      <w:lvlJc w:val="right"/>
      <w:pPr>
        <w:ind w:left="1443" w:hanging="180"/>
      </w:pPr>
    </w:lvl>
    <w:lvl w:ilvl="3" w:tplc="0416000F" w:tentative="1">
      <w:start w:val="1"/>
      <w:numFmt w:val="decimal"/>
      <w:lvlText w:val="%4."/>
      <w:lvlJc w:val="left"/>
      <w:pPr>
        <w:ind w:left="2163" w:hanging="360"/>
      </w:pPr>
    </w:lvl>
    <w:lvl w:ilvl="4" w:tplc="04160019" w:tentative="1">
      <w:start w:val="1"/>
      <w:numFmt w:val="lowerLetter"/>
      <w:lvlText w:val="%5."/>
      <w:lvlJc w:val="left"/>
      <w:pPr>
        <w:ind w:left="2883" w:hanging="360"/>
      </w:pPr>
    </w:lvl>
    <w:lvl w:ilvl="5" w:tplc="0416001B" w:tentative="1">
      <w:start w:val="1"/>
      <w:numFmt w:val="lowerRoman"/>
      <w:lvlText w:val="%6."/>
      <w:lvlJc w:val="right"/>
      <w:pPr>
        <w:ind w:left="3603" w:hanging="180"/>
      </w:pPr>
    </w:lvl>
    <w:lvl w:ilvl="6" w:tplc="0416000F" w:tentative="1">
      <w:start w:val="1"/>
      <w:numFmt w:val="decimal"/>
      <w:lvlText w:val="%7."/>
      <w:lvlJc w:val="left"/>
      <w:pPr>
        <w:ind w:left="4323" w:hanging="360"/>
      </w:pPr>
    </w:lvl>
    <w:lvl w:ilvl="7" w:tplc="04160019" w:tentative="1">
      <w:start w:val="1"/>
      <w:numFmt w:val="lowerLetter"/>
      <w:lvlText w:val="%8."/>
      <w:lvlJc w:val="left"/>
      <w:pPr>
        <w:ind w:left="5043" w:hanging="360"/>
      </w:pPr>
    </w:lvl>
    <w:lvl w:ilvl="8" w:tplc="0416001B" w:tentative="1">
      <w:start w:val="1"/>
      <w:numFmt w:val="lowerRoman"/>
      <w:lvlText w:val="%9."/>
      <w:lvlJc w:val="right"/>
      <w:pPr>
        <w:ind w:left="5763" w:hanging="180"/>
      </w:pPr>
    </w:lvl>
  </w:abstractNum>
  <w:num w:numId="1" w16cid:durableId="210295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BA"/>
    <w:rsid w:val="000172CD"/>
    <w:rsid w:val="00041384"/>
    <w:rsid w:val="00052213"/>
    <w:rsid w:val="000568B1"/>
    <w:rsid w:val="00063D0B"/>
    <w:rsid w:val="00073A28"/>
    <w:rsid w:val="000749B0"/>
    <w:rsid w:val="000B5F1D"/>
    <w:rsid w:val="0014317C"/>
    <w:rsid w:val="00152DE6"/>
    <w:rsid w:val="00175E9E"/>
    <w:rsid w:val="001908E4"/>
    <w:rsid w:val="001E7395"/>
    <w:rsid w:val="001F1FCE"/>
    <w:rsid w:val="00211C6F"/>
    <w:rsid w:val="002271A5"/>
    <w:rsid w:val="002546D7"/>
    <w:rsid w:val="002737B4"/>
    <w:rsid w:val="002A7363"/>
    <w:rsid w:val="002B549D"/>
    <w:rsid w:val="00341165"/>
    <w:rsid w:val="003768E0"/>
    <w:rsid w:val="003E69F2"/>
    <w:rsid w:val="00410BEB"/>
    <w:rsid w:val="00482984"/>
    <w:rsid w:val="004A1A70"/>
    <w:rsid w:val="004B4752"/>
    <w:rsid w:val="004D0837"/>
    <w:rsid w:val="005012CF"/>
    <w:rsid w:val="005058C2"/>
    <w:rsid w:val="00506EC2"/>
    <w:rsid w:val="00534C99"/>
    <w:rsid w:val="005804A7"/>
    <w:rsid w:val="005B147A"/>
    <w:rsid w:val="005B548E"/>
    <w:rsid w:val="005D3C95"/>
    <w:rsid w:val="00606587"/>
    <w:rsid w:val="00631A13"/>
    <w:rsid w:val="00634795"/>
    <w:rsid w:val="0068339A"/>
    <w:rsid w:val="0068512E"/>
    <w:rsid w:val="00691ABE"/>
    <w:rsid w:val="006A22CE"/>
    <w:rsid w:val="006A336F"/>
    <w:rsid w:val="006A7270"/>
    <w:rsid w:val="0070076B"/>
    <w:rsid w:val="00711AE6"/>
    <w:rsid w:val="00727BEB"/>
    <w:rsid w:val="00730F3C"/>
    <w:rsid w:val="0073301C"/>
    <w:rsid w:val="00735151"/>
    <w:rsid w:val="007B2CA0"/>
    <w:rsid w:val="007C06BD"/>
    <w:rsid w:val="007D6093"/>
    <w:rsid w:val="00837592"/>
    <w:rsid w:val="008665A3"/>
    <w:rsid w:val="00867F24"/>
    <w:rsid w:val="008D1D3A"/>
    <w:rsid w:val="008F7B56"/>
    <w:rsid w:val="00930588"/>
    <w:rsid w:val="009352A2"/>
    <w:rsid w:val="00940D8B"/>
    <w:rsid w:val="009615F6"/>
    <w:rsid w:val="00981D5F"/>
    <w:rsid w:val="009A0290"/>
    <w:rsid w:val="009A441C"/>
    <w:rsid w:val="009A6235"/>
    <w:rsid w:val="009A7CE0"/>
    <w:rsid w:val="009B183A"/>
    <w:rsid w:val="009B767B"/>
    <w:rsid w:val="009C4E4B"/>
    <w:rsid w:val="00A076BA"/>
    <w:rsid w:val="00A17D5C"/>
    <w:rsid w:val="00A44202"/>
    <w:rsid w:val="00A6056F"/>
    <w:rsid w:val="00A65BA1"/>
    <w:rsid w:val="00A978C7"/>
    <w:rsid w:val="00AF1EC2"/>
    <w:rsid w:val="00B02C7C"/>
    <w:rsid w:val="00B56585"/>
    <w:rsid w:val="00B56791"/>
    <w:rsid w:val="00B75C90"/>
    <w:rsid w:val="00BA3903"/>
    <w:rsid w:val="00BA3D5C"/>
    <w:rsid w:val="00BE066F"/>
    <w:rsid w:val="00C14501"/>
    <w:rsid w:val="00C23B3E"/>
    <w:rsid w:val="00C43BBE"/>
    <w:rsid w:val="00C71FE1"/>
    <w:rsid w:val="00CB4B79"/>
    <w:rsid w:val="00CB7497"/>
    <w:rsid w:val="00CC3DC9"/>
    <w:rsid w:val="00CD0E0C"/>
    <w:rsid w:val="00CD3969"/>
    <w:rsid w:val="00CF1824"/>
    <w:rsid w:val="00D2712B"/>
    <w:rsid w:val="00D34435"/>
    <w:rsid w:val="00D40819"/>
    <w:rsid w:val="00D80DF3"/>
    <w:rsid w:val="00DB2552"/>
    <w:rsid w:val="00DC1CED"/>
    <w:rsid w:val="00E50D31"/>
    <w:rsid w:val="00E639F2"/>
    <w:rsid w:val="00E722FD"/>
    <w:rsid w:val="00E975C5"/>
    <w:rsid w:val="00EB62D8"/>
    <w:rsid w:val="00EF201D"/>
    <w:rsid w:val="00F14B83"/>
    <w:rsid w:val="00F525A8"/>
    <w:rsid w:val="00F55935"/>
    <w:rsid w:val="00F77367"/>
    <w:rsid w:val="00FA6E51"/>
    <w:rsid w:val="00FB613D"/>
    <w:rsid w:val="00FB6E22"/>
    <w:rsid w:val="035CF894"/>
    <w:rsid w:val="03C40D5E"/>
    <w:rsid w:val="06FCF36E"/>
    <w:rsid w:val="0A6AF6F5"/>
    <w:rsid w:val="0A8807DC"/>
    <w:rsid w:val="0D3A0E39"/>
    <w:rsid w:val="184131B5"/>
    <w:rsid w:val="1E42E8AA"/>
    <w:rsid w:val="23D414D0"/>
    <w:rsid w:val="245A5213"/>
    <w:rsid w:val="245D213A"/>
    <w:rsid w:val="28580CD8"/>
    <w:rsid w:val="2C2BD961"/>
    <w:rsid w:val="3068851A"/>
    <w:rsid w:val="30B8B238"/>
    <w:rsid w:val="3611A251"/>
    <w:rsid w:val="361B7230"/>
    <w:rsid w:val="3836F6F8"/>
    <w:rsid w:val="3CD06D58"/>
    <w:rsid w:val="467AC4AF"/>
    <w:rsid w:val="46B8D2F5"/>
    <w:rsid w:val="490D2204"/>
    <w:rsid w:val="5204D8DD"/>
    <w:rsid w:val="55EF1C32"/>
    <w:rsid w:val="577A355D"/>
    <w:rsid w:val="5AD2B7F0"/>
    <w:rsid w:val="5DB91474"/>
    <w:rsid w:val="5E63FF2C"/>
    <w:rsid w:val="76966C01"/>
    <w:rsid w:val="76C7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FEC0"/>
  <w15:chartTrackingRefBased/>
  <w15:docId w15:val="{33502C7F-1807-4F33-A038-30CC39AD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emEspaamento">
    <w:name w:val="No Spacing"/>
    <w:uiPriority w:val="1"/>
    <w:qFormat/>
    <w:rsid w:val="00211C6F"/>
    <w:pPr>
      <w:spacing w:after="0" w:line="240" w:lineRule="auto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0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49D9-FF12-464E-9122-0F4953B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519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Castro</dc:creator>
  <cp:keywords/>
  <dc:description/>
  <cp:lastModifiedBy>Carolina Mattos</cp:lastModifiedBy>
  <cp:revision>5</cp:revision>
  <dcterms:created xsi:type="dcterms:W3CDTF">2025-09-02T18:58:00Z</dcterms:created>
  <dcterms:modified xsi:type="dcterms:W3CDTF">2025-09-03T14:26:00Z</dcterms:modified>
</cp:coreProperties>
</file>